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da9811cb4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7905e27c1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Damina,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c2e7c5ec9474e" /><Relationship Type="http://schemas.openxmlformats.org/officeDocument/2006/relationships/numbering" Target="/word/numbering.xml" Id="R1653d85126174adf" /><Relationship Type="http://schemas.openxmlformats.org/officeDocument/2006/relationships/settings" Target="/word/settings.xml" Id="R36f24d5187dc4d3e" /><Relationship Type="http://schemas.openxmlformats.org/officeDocument/2006/relationships/image" Target="/word/media/837bbb71-5758-425c-a438-5c549077747b.png" Id="Recd7905e27c1474e" /></Relationships>
</file>