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4b2e386c3a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916d62060c4d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Damodorpur,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f5c55aa0a04dbd" /><Relationship Type="http://schemas.openxmlformats.org/officeDocument/2006/relationships/numbering" Target="/word/numbering.xml" Id="R77a744714c25472f" /><Relationship Type="http://schemas.openxmlformats.org/officeDocument/2006/relationships/settings" Target="/word/settings.xml" Id="R166b81b0774a4090" /><Relationship Type="http://schemas.openxmlformats.org/officeDocument/2006/relationships/image" Target="/word/media/53b5ac16-2964-4afa-a4ab-517e3b91208e.png" Id="Rdf916d62060c4d7f" /></Relationships>
</file>