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882add92a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d0996ee67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Dargasing,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a395c5f49419c" /><Relationship Type="http://schemas.openxmlformats.org/officeDocument/2006/relationships/numbering" Target="/word/numbering.xml" Id="R19bb862958ff496e" /><Relationship Type="http://schemas.openxmlformats.org/officeDocument/2006/relationships/settings" Target="/word/settings.xml" Id="R2cfaf42f3b244ccf" /><Relationship Type="http://schemas.openxmlformats.org/officeDocument/2006/relationships/image" Target="/word/media/644546b0-89bc-4006-b5b7-872a0ee975e5.png" Id="Rcded0996ee6743f5" /></Relationships>
</file>