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1fb3b0d3d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3d782ffc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Baldha,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4cafae2148a0" /><Relationship Type="http://schemas.openxmlformats.org/officeDocument/2006/relationships/numbering" Target="/word/numbering.xml" Id="Rd7446273c5474ad8" /><Relationship Type="http://schemas.openxmlformats.org/officeDocument/2006/relationships/settings" Target="/word/settings.xml" Id="Ra1bb776e6f184256" /><Relationship Type="http://schemas.openxmlformats.org/officeDocument/2006/relationships/image" Target="/word/media/025ea7f8-8932-48b8-9af1-741f236ad5be.png" Id="Ra99a3d782ffc43d9" /></Relationships>
</file>