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b7aebcbec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2eaff7c12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 Bhaudanga,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6637df03e4e25" /><Relationship Type="http://schemas.openxmlformats.org/officeDocument/2006/relationships/numbering" Target="/word/numbering.xml" Id="R34f771bdfb3f4b9f" /><Relationship Type="http://schemas.openxmlformats.org/officeDocument/2006/relationships/settings" Target="/word/settings.xml" Id="Rf8674eb7d70d434b" /><Relationship Type="http://schemas.openxmlformats.org/officeDocument/2006/relationships/image" Target="/word/media/1c51c2d9-84c0-4c01-8c91-51b294489760.png" Id="R2ed2eaff7c124d5d" /></Relationships>
</file>