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cdee5b171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cffdb4d5f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Dariardighi,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0245f2aa448cf" /><Relationship Type="http://schemas.openxmlformats.org/officeDocument/2006/relationships/numbering" Target="/word/numbering.xml" Id="Rc0258bfa8f574a6f" /><Relationship Type="http://schemas.openxmlformats.org/officeDocument/2006/relationships/settings" Target="/word/settings.xml" Id="Rd3a057abe3ac4759" /><Relationship Type="http://schemas.openxmlformats.org/officeDocument/2006/relationships/image" Target="/word/media/2e427e3d-c089-4fac-9bea-cb0576711027.png" Id="R3facffdb4d5f4d8b" /></Relationships>
</file>