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e33da1a3f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c6ae1f5b8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Daridhar,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7f1b3de97482f" /><Relationship Type="http://schemas.openxmlformats.org/officeDocument/2006/relationships/numbering" Target="/word/numbering.xml" Id="Rfa0c541ef288470e" /><Relationship Type="http://schemas.openxmlformats.org/officeDocument/2006/relationships/settings" Target="/word/settings.xml" Id="Rc595f0f58c3b4afe" /><Relationship Type="http://schemas.openxmlformats.org/officeDocument/2006/relationships/image" Target="/word/media/90152893-8760-471a-9dcb-563f8b32560e.png" Id="Rad5c6ae1f5b84613" /></Relationships>
</file>