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cfd4db4b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2bd165170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5a935d9fa4e33" /><Relationship Type="http://schemas.openxmlformats.org/officeDocument/2006/relationships/numbering" Target="/word/numbering.xml" Id="Rcf8cfa3d153f40e6" /><Relationship Type="http://schemas.openxmlformats.org/officeDocument/2006/relationships/settings" Target="/word/settings.xml" Id="Re83fe1d0d0cc4f05" /><Relationship Type="http://schemas.openxmlformats.org/officeDocument/2006/relationships/image" Target="/word/media/5864b4fa-e483-49c9-93d2-3178125b37e8.png" Id="R1392bd16517048a3" /></Relationships>
</file>