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576d9545e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76eef0bfc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a7983d31644ac" /><Relationship Type="http://schemas.openxmlformats.org/officeDocument/2006/relationships/numbering" Target="/word/numbering.xml" Id="R5c2fe04605a94e1d" /><Relationship Type="http://schemas.openxmlformats.org/officeDocument/2006/relationships/settings" Target="/word/settings.xml" Id="Rd25a415567474380" /><Relationship Type="http://schemas.openxmlformats.org/officeDocument/2006/relationships/image" Target="/word/media/7a0543df-f788-4077-9fc0-fd7db0e8c1fb.png" Id="R17c76eef0bfc4702" /></Relationships>
</file>