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bf5ec78b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aee3d7a3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Deodron,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95c18e3ba478f" /><Relationship Type="http://schemas.openxmlformats.org/officeDocument/2006/relationships/numbering" Target="/word/numbering.xml" Id="R778cebdbb53848d3" /><Relationship Type="http://schemas.openxmlformats.org/officeDocument/2006/relationships/settings" Target="/word/settings.xml" Id="Re00c215b626646c5" /><Relationship Type="http://schemas.openxmlformats.org/officeDocument/2006/relationships/image" Target="/word/media/dd8979eb-f885-43db-a35c-c16987d9c322.png" Id="R9e8aee3d7a364894" /></Relationships>
</file>