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06c26a4e8a4f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1b50125f7248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Deopuro,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43c02187854d84" /><Relationship Type="http://schemas.openxmlformats.org/officeDocument/2006/relationships/numbering" Target="/word/numbering.xml" Id="R61caac53f53f4264" /><Relationship Type="http://schemas.openxmlformats.org/officeDocument/2006/relationships/settings" Target="/word/settings.xml" Id="R03e5613615324047" /><Relationship Type="http://schemas.openxmlformats.org/officeDocument/2006/relationships/image" Target="/word/media/f95c0656-052c-4e66-b644-ca675175b39c.png" Id="R911b50125f724803" /></Relationships>
</file>