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a6161e6dd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2dae767db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0ae5cc4d34608" /><Relationship Type="http://schemas.openxmlformats.org/officeDocument/2006/relationships/numbering" Target="/word/numbering.xml" Id="Re4d25bf137f44169" /><Relationship Type="http://schemas.openxmlformats.org/officeDocument/2006/relationships/settings" Target="/word/settings.xml" Id="R866a3998c0ec4739" /><Relationship Type="http://schemas.openxmlformats.org/officeDocument/2006/relationships/image" Target="/word/media/11d2ad2c-d259-4c61-b4e1-b06d408c8ed3.png" Id="R7fb2dae767db49df" /></Relationships>
</file>