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aeed63bd0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77ef5e28d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e1be6f7674687" /><Relationship Type="http://schemas.openxmlformats.org/officeDocument/2006/relationships/numbering" Target="/word/numbering.xml" Id="Re50d89e9355d4200" /><Relationship Type="http://schemas.openxmlformats.org/officeDocument/2006/relationships/settings" Target="/word/settings.xml" Id="Rc2185f755af44c42" /><Relationship Type="http://schemas.openxmlformats.org/officeDocument/2006/relationships/image" Target="/word/media/1ef842f6-1221-4359-9a86-05ab3dc1727b.png" Id="Rbaa77ef5e28d4fa4" /></Relationships>
</file>