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ca72bf0e4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c2d0068d8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Dhakie,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0a3dca75f475b" /><Relationship Type="http://schemas.openxmlformats.org/officeDocument/2006/relationships/numbering" Target="/word/numbering.xml" Id="R99843411ef7c4ef6" /><Relationship Type="http://schemas.openxmlformats.org/officeDocument/2006/relationships/settings" Target="/word/settings.xml" Id="R050c72d66bc347ec" /><Relationship Type="http://schemas.openxmlformats.org/officeDocument/2006/relationships/image" Target="/word/media/17fb762e-cd9f-426d-84df-517ddb3a808d.png" Id="Rf60c2d0068d84922" /></Relationships>
</file>