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199d5ecb1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63a8345b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Dhakin Garpinglai,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74fe86f844231" /><Relationship Type="http://schemas.openxmlformats.org/officeDocument/2006/relationships/numbering" Target="/word/numbering.xml" Id="R15e4bd3d83a54b9c" /><Relationship Type="http://schemas.openxmlformats.org/officeDocument/2006/relationships/settings" Target="/word/settings.xml" Id="Rf6d0ad64837b4943" /><Relationship Type="http://schemas.openxmlformats.org/officeDocument/2006/relationships/image" Target="/word/media/22c27fe0-a403-4ad9-9cd8-6dd71dcaf255.png" Id="R86863a8345b84215" /></Relationships>
</file>