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388fb1549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386b4525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7b9a8ecc144e7" /><Relationship Type="http://schemas.openxmlformats.org/officeDocument/2006/relationships/numbering" Target="/word/numbering.xml" Id="Rd9314b1ea03d47a3" /><Relationship Type="http://schemas.openxmlformats.org/officeDocument/2006/relationships/settings" Target="/word/settings.xml" Id="Rf4fe977631a64ad5" /><Relationship Type="http://schemas.openxmlformats.org/officeDocument/2006/relationships/image" Target="/word/media/66189603-9cb0-433f-b640-bad70fd757e4.png" Id="R446386b4525a496f" /></Relationships>
</file>