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680d977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2d157c5e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5ddcef344c27" /><Relationship Type="http://schemas.openxmlformats.org/officeDocument/2006/relationships/numbering" Target="/word/numbering.xml" Id="R9e0ffdf4cbc34392" /><Relationship Type="http://schemas.openxmlformats.org/officeDocument/2006/relationships/settings" Target="/word/settings.xml" Id="R2b0b44372c4e4f9c" /><Relationship Type="http://schemas.openxmlformats.org/officeDocument/2006/relationships/image" Target="/word/media/4492c7e4-f528-43ed-95cc-c9edb8e06d55.png" Id="R4d9e2d157c5e40c5" /></Relationships>
</file>