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b02ecd5b0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e9f9c0ca2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Dhankholabari,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f8a915a7e4bc2" /><Relationship Type="http://schemas.openxmlformats.org/officeDocument/2006/relationships/numbering" Target="/word/numbering.xml" Id="Rcb28398eaa894ba6" /><Relationship Type="http://schemas.openxmlformats.org/officeDocument/2006/relationships/settings" Target="/word/settings.xml" Id="R54a80e7456b842ba" /><Relationship Type="http://schemas.openxmlformats.org/officeDocument/2006/relationships/image" Target="/word/media/d0f1f696-49ea-4d32-99bb-b3c864d59831.png" Id="Ra79e9f9c0ca2476d" /></Relationships>
</file>