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967eaffe7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81211b8c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7b3778b74dbb" /><Relationship Type="http://schemas.openxmlformats.org/officeDocument/2006/relationships/numbering" Target="/word/numbering.xml" Id="R7538df088dcd4efb" /><Relationship Type="http://schemas.openxmlformats.org/officeDocument/2006/relationships/settings" Target="/word/settings.xml" Id="R0daf1c44a636483b" /><Relationship Type="http://schemas.openxmlformats.org/officeDocument/2006/relationships/image" Target="/word/media/738a5748-5df8-4ae4-805d-0c4af4ddd82d.png" Id="R55de81211b8c4cdb" /></Relationships>
</file>