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3a922fb3c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5ba4b52f6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Dherra,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752b3e8ce42f4" /><Relationship Type="http://schemas.openxmlformats.org/officeDocument/2006/relationships/numbering" Target="/word/numbering.xml" Id="Ra0ecef458c0d4322" /><Relationship Type="http://schemas.openxmlformats.org/officeDocument/2006/relationships/settings" Target="/word/settings.xml" Id="R71ae2a60bf414d96" /><Relationship Type="http://schemas.openxmlformats.org/officeDocument/2006/relationships/image" Target="/word/media/ba9358f6-18f9-4384-bf6f-23af1f5ab991.png" Id="Rbfe5ba4b52f64437" /></Relationships>
</file>