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13c8afc9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30cb7b3b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7ef2e65c14e71" /><Relationship Type="http://schemas.openxmlformats.org/officeDocument/2006/relationships/numbering" Target="/word/numbering.xml" Id="Rc6f4c8a6dfa84004" /><Relationship Type="http://schemas.openxmlformats.org/officeDocument/2006/relationships/settings" Target="/word/settings.xml" Id="R0eec5ee8738643a1" /><Relationship Type="http://schemas.openxmlformats.org/officeDocument/2006/relationships/image" Target="/word/media/32c84e89-170a-4891-8c68-d66d6c5a52dc.png" Id="R35c30cb7b3b74806" /></Relationships>
</file>