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301e7951b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cb3be3e0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Dhopaghat,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1fcdda83d4a8a" /><Relationship Type="http://schemas.openxmlformats.org/officeDocument/2006/relationships/numbering" Target="/word/numbering.xml" Id="R867ac23fe0144e55" /><Relationship Type="http://schemas.openxmlformats.org/officeDocument/2006/relationships/settings" Target="/word/settings.xml" Id="R1d74efbf8fa444aa" /><Relationship Type="http://schemas.openxmlformats.org/officeDocument/2006/relationships/image" Target="/word/media/56293f42-e81c-4887-9053-379e82901a7a.png" Id="R6967cb3be3e04074" /></Relationships>
</file>