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39982976b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00faa3873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Dhopaghata,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3e138f27e466c" /><Relationship Type="http://schemas.openxmlformats.org/officeDocument/2006/relationships/numbering" Target="/word/numbering.xml" Id="Rfa02c5fdade24e36" /><Relationship Type="http://schemas.openxmlformats.org/officeDocument/2006/relationships/settings" Target="/word/settings.xml" Id="Recf77b624bb74013" /><Relationship Type="http://schemas.openxmlformats.org/officeDocument/2006/relationships/image" Target="/word/media/e20938f1-c9a1-4015-ba0c-95aa3d07545f.png" Id="Rbb700faa38734cd3" /></Relationships>
</file>