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c746305f1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5245f33be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fb56b0f8942e7" /><Relationship Type="http://schemas.openxmlformats.org/officeDocument/2006/relationships/numbering" Target="/word/numbering.xml" Id="R83fa74ebd7c54574" /><Relationship Type="http://schemas.openxmlformats.org/officeDocument/2006/relationships/settings" Target="/word/settings.xml" Id="R0c4678bf98954210" /><Relationship Type="http://schemas.openxmlformats.org/officeDocument/2006/relationships/image" Target="/word/media/a641c9a4-e51b-4014-bec9-b3cee1b35cf4.png" Id="R5535245f33be4f1d" /></Relationships>
</file>