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80b768761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a7c077aa2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Egaranali,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18028f4e447e1" /><Relationship Type="http://schemas.openxmlformats.org/officeDocument/2006/relationships/numbering" Target="/word/numbering.xml" Id="Ra0ad02505c9a4910" /><Relationship Type="http://schemas.openxmlformats.org/officeDocument/2006/relationships/settings" Target="/word/settings.xml" Id="R87647bf8c3ea4f6a" /><Relationship Type="http://schemas.openxmlformats.org/officeDocument/2006/relationships/image" Target="/word/media/58bda780-f7f2-419e-a689-b1d72c4bb303.png" Id="R0eea7c077aa24937" /></Relationships>
</file>