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ab279b968049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8d2974409645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Faizullapur,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0ca2e6a69946c2" /><Relationship Type="http://schemas.openxmlformats.org/officeDocument/2006/relationships/numbering" Target="/word/numbering.xml" Id="R30c9f6cd3e6248f5" /><Relationship Type="http://schemas.openxmlformats.org/officeDocument/2006/relationships/settings" Target="/word/settings.xml" Id="R31bb47ef425d474d" /><Relationship Type="http://schemas.openxmlformats.org/officeDocument/2006/relationships/image" Target="/word/media/1b9b0a18-a540-47a6-8a76-6910fc1c7b55.png" Id="R598d2974409645b0" /></Relationships>
</file>