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c77bdedc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4d70ca73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 Narchi,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bab0c325488a" /><Relationship Type="http://schemas.openxmlformats.org/officeDocument/2006/relationships/numbering" Target="/word/numbering.xml" Id="Rb097da7555c44ced" /><Relationship Type="http://schemas.openxmlformats.org/officeDocument/2006/relationships/settings" Target="/word/settings.xml" Id="R66048199cca342cd" /><Relationship Type="http://schemas.openxmlformats.org/officeDocument/2006/relationships/image" Target="/word/media/b8efc787-257f-4dfc-a828-eceba6f2c4a8.png" Id="Rf7b4d70ca7344bba" /></Relationships>
</file>