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01a2b536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e2d43d019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ca8310e164293" /><Relationship Type="http://schemas.openxmlformats.org/officeDocument/2006/relationships/numbering" Target="/word/numbering.xml" Id="R72562a064bf64275" /><Relationship Type="http://schemas.openxmlformats.org/officeDocument/2006/relationships/settings" Target="/word/settings.xml" Id="R33b4d09edde74de2" /><Relationship Type="http://schemas.openxmlformats.org/officeDocument/2006/relationships/image" Target="/word/media/1dce1341-05d4-4f93-843d-925d7749edfc.png" Id="Rf1ee2d43d0194005" /></Relationships>
</file>