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53e6fee5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68874651c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d61e2b7b4e4c" /><Relationship Type="http://schemas.openxmlformats.org/officeDocument/2006/relationships/numbering" Target="/word/numbering.xml" Id="R26936cfebdde4465" /><Relationship Type="http://schemas.openxmlformats.org/officeDocument/2006/relationships/settings" Target="/word/settings.xml" Id="R2120ff20a5e74c8b" /><Relationship Type="http://schemas.openxmlformats.org/officeDocument/2006/relationships/image" Target="/word/media/1d97e9a0-8abd-4b8a-a9cb-1867f578270e.png" Id="R1cb68874651c4e0f" /></Relationships>
</file>