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d2ccee978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25d5d3a4d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Gachhia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5f6ae5ac64597" /><Relationship Type="http://schemas.openxmlformats.org/officeDocument/2006/relationships/numbering" Target="/word/numbering.xml" Id="R83e3b37636174676" /><Relationship Type="http://schemas.openxmlformats.org/officeDocument/2006/relationships/settings" Target="/word/settings.xml" Id="Rf3e851d4a3bd4a5f" /><Relationship Type="http://schemas.openxmlformats.org/officeDocument/2006/relationships/image" Target="/word/media/6b6d2e99-38e8-4c23-9a01-0bb27bbb960d.png" Id="Rc8a25d5d3a4d4364" /></Relationships>
</file>