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b6f8bfba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e7a1610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Gaiyatala,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73f5b1cb24ebe" /><Relationship Type="http://schemas.openxmlformats.org/officeDocument/2006/relationships/numbering" Target="/word/numbering.xml" Id="Rb2f40ba5d46548b0" /><Relationship Type="http://schemas.openxmlformats.org/officeDocument/2006/relationships/settings" Target="/word/settings.xml" Id="R69f4a64e72114753" /><Relationship Type="http://schemas.openxmlformats.org/officeDocument/2006/relationships/image" Target="/word/media/06ff5916-c8f2-4804-abf5-4d57ea88e5a1.png" Id="R2fcbe7a161044c4b" /></Relationships>
</file>