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c29428374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883f3fe0d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Ganakkhuli,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89393fad457f" /><Relationship Type="http://schemas.openxmlformats.org/officeDocument/2006/relationships/numbering" Target="/word/numbering.xml" Id="R1b1f16db98664eca" /><Relationship Type="http://schemas.openxmlformats.org/officeDocument/2006/relationships/settings" Target="/word/settings.xml" Id="Rc9052378fa7d43b6" /><Relationship Type="http://schemas.openxmlformats.org/officeDocument/2006/relationships/image" Target="/word/media/77c9dfae-0e5c-41e7-a68b-6de14425ec6e.png" Id="R46d883f3fe0d4156" /></Relationships>
</file>