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dea8201e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9ec58428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c5350994a4c33" /><Relationship Type="http://schemas.openxmlformats.org/officeDocument/2006/relationships/numbering" Target="/word/numbering.xml" Id="R260bad660c884e2b" /><Relationship Type="http://schemas.openxmlformats.org/officeDocument/2006/relationships/settings" Target="/word/settings.xml" Id="R48932540a9824836" /><Relationship Type="http://schemas.openxmlformats.org/officeDocument/2006/relationships/image" Target="/word/media/f784af65-1ebe-4498-8689-3f9d26b59380.png" Id="R3c49ec58428f41bd" /></Relationships>
</file>