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e70cd840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0d14756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4f0183cc401c" /><Relationship Type="http://schemas.openxmlformats.org/officeDocument/2006/relationships/numbering" Target="/word/numbering.xml" Id="Rde0cf17294cf4714" /><Relationship Type="http://schemas.openxmlformats.org/officeDocument/2006/relationships/settings" Target="/word/settings.xml" Id="R246a08be25c34e64" /><Relationship Type="http://schemas.openxmlformats.org/officeDocument/2006/relationships/image" Target="/word/media/91f9b52e-045a-465d-b95d-95c31d9d36c2.png" Id="R33870d14756a415e" /></Relationships>
</file>