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e5c73f775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2ef3dcd3b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Gazikati,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720200df947b4" /><Relationship Type="http://schemas.openxmlformats.org/officeDocument/2006/relationships/numbering" Target="/word/numbering.xml" Id="R303ba38dc0244ac6" /><Relationship Type="http://schemas.openxmlformats.org/officeDocument/2006/relationships/settings" Target="/word/settings.xml" Id="R9bd9d0e486fc4edb" /><Relationship Type="http://schemas.openxmlformats.org/officeDocument/2006/relationships/image" Target="/word/media/eaa235b4-bbce-4299-a308-48f056eae1d6.png" Id="R88a2ef3dcd3b4568" /></Relationships>
</file>