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32abc1e5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557cf8a69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Gazirtek,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0dcaf90ea4a24" /><Relationship Type="http://schemas.openxmlformats.org/officeDocument/2006/relationships/numbering" Target="/word/numbering.xml" Id="R0015b114ee1b4acb" /><Relationship Type="http://schemas.openxmlformats.org/officeDocument/2006/relationships/settings" Target="/word/settings.xml" Id="Rdc4bda4fe2cf4047" /><Relationship Type="http://schemas.openxmlformats.org/officeDocument/2006/relationships/image" Target="/word/media/fac9d2b5-398e-4aba-a78a-729468bba05f.png" Id="R691557cf8a6945be" /></Relationships>
</file>