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f106a7ece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285d970e7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Ghashnagar,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7ffb8e2d445d4" /><Relationship Type="http://schemas.openxmlformats.org/officeDocument/2006/relationships/numbering" Target="/word/numbering.xml" Id="R0f9e3a32ac77454e" /><Relationship Type="http://schemas.openxmlformats.org/officeDocument/2006/relationships/settings" Target="/word/settings.xml" Id="R69dc690166fe4795" /><Relationship Type="http://schemas.openxmlformats.org/officeDocument/2006/relationships/image" Target="/word/media/a79f413b-13a5-4cd1-b959-d6f61817bbef.png" Id="R968285d970e747b1" /></Relationships>
</file>