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465d4bf4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e788d336c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Ghatiarpara,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0309cd1424be9" /><Relationship Type="http://schemas.openxmlformats.org/officeDocument/2006/relationships/numbering" Target="/word/numbering.xml" Id="R6bfe7adbef9a499a" /><Relationship Type="http://schemas.openxmlformats.org/officeDocument/2006/relationships/settings" Target="/word/settings.xml" Id="Re918de1a508b42cc" /><Relationship Type="http://schemas.openxmlformats.org/officeDocument/2006/relationships/image" Target="/word/media/8e70b84b-e2d5-4b9c-8cb3-2b5eaeb44ef7.png" Id="R59ae788d336c4633" /></Relationships>
</file>