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356109dbc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b2e48ad65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b1df593184b14" /><Relationship Type="http://schemas.openxmlformats.org/officeDocument/2006/relationships/numbering" Target="/word/numbering.xml" Id="R5b6b7171578e4504" /><Relationship Type="http://schemas.openxmlformats.org/officeDocument/2006/relationships/settings" Target="/word/settings.xml" Id="R2e481e15421f405d" /><Relationship Type="http://schemas.openxmlformats.org/officeDocument/2006/relationships/image" Target="/word/media/e0f63745-0177-494d-bc10-89437bf83476.png" Id="Rd5cb2e48ad65481d" /></Relationships>
</file>