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100a5c8e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a12b7a6b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Ghoradhari,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9475637f4841" /><Relationship Type="http://schemas.openxmlformats.org/officeDocument/2006/relationships/numbering" Target="/word/numbering.xml" Id="R9067289c5dc54e8b" /><Relationship Type="http://schemas.openxmlformats.org/officeDocument/2006/relationships/settings" Target="/word/settings.xml" Id="R42aadc4eb8ae4e52" /><Relationship Type="http://schemas.openxmlformats.org/officeDocument/2006/relationships/image" Target="/word/media/0471aafd-4ac9-4628-9231-fde389bad377.png" Id="R8c8a12b7a6b34ad2" /></Relationships>
</file>