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a235faf37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307dee50b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Ghorapir,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212eae1e74138" /><Relationship Type="http://schemas.openxmlformats.org/officeDocument/2006/relationships/numbering" Target="/word/numbering.xml" Id="Re81208c94dd24f8d" /><Relationship Type="http://schemas.openxmlformats.org/officeDocument/2006/relationships/settings" Target="/word/settings.xml" Id="R41bb930104f2463f" /><Relationship Type="http://schemas.openxmlformats.org/officeDocument/2006/relationships/image" Target="/word/media/9d2337e7-7b55-48e2-ac69-6efc1e4f9134.png" Id="R0e1307dee50b486b" /></Relationships>
</file>