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a301dfdd8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03f3a0376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Ghugalia,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355bf0c5140b7" /><Relationship Type="http://schemas.openxmlformats.org/officeDocument/2006/relationships/numbering" Target="/word/numbering.xml" Id="Rd4098322fa144a85" /><Relationship Type="http://schemas.openxmlformats.org/officeDocument/2006/relationships/settings" Target="/word/settings.xml" Id="R914ed8788a0e4db5" /><Relationship Type="http://schemas.openxmlformats.org/officeDocument/2006/relationships/image" Target="/word/media/1087a284-ba8b-491e-95a8-9b67936f7ce3.png" Id="R31803f3a03764a55" /></Relationships>
</file>