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daef6585d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626defec7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Goaldanga,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7419d29e24957" /><Relationship Type="http://schemas.openxmlformats.org/officeDocument/2006/relationships/numbering" Target="/word/numbering.xml" Id="R886edc91eab140d5" /><Relationship Type="http://schemas.openxmlformats.org/officeDocument/2006/relationships/settings" Target="/word/settings.xml" Id="Rc79cfa04187e4561" /><Relationship Type="http://schemas.openxmlformats.org/officeDocument/2006/relationships/image" Target="/word/media/5e872f31-eeb1-490a-90a4-fcf6e6ce0a31.png" Id="Rdce626defec7485e" /></Relationships>
</file>