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e8db9582f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d7d4dbb3f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Golandgoan,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bf92bec644f08" /><Relationship Type="http://schemas.openxmlformats.org/officeDocument/2006/relationships/numbering" Target="/word/numbering.xml" Id="Re9eafe38f4aa457a" /><Relationship Type="http://schemas.openxmlformats.org/officeDocument/2006/relationships/settings" Target="/word/settings.xml" Id="Ra5c2c935bffe4135" /><Relationship Type="http://schemas.openxmlformats.org/officeDocument/2006/relationships/image" Target="/word/media/03c441fa-63ed-4c6d-8724-efda3efa33ed.png" Id="Rbadd7d4dbb3f413c" /></Relationships>
</file>