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27847e417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8d8690a95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4dd5628b84b39" /><Relationship Type="http://schemas.openxmlformats.org/officeDocument/2006/relationships/numbering" Target="/word/numbering.xml" Id="R2cb1e97517044e4f" /><Relationship Type="http://schemas.openxmlformats.org/officeDocument/2006/relationships/settings" Target="/word/settings.xml" Id="Ra57fc4e31aa74595" /><Relationship Type="http://schemas.openxmlformats.org/officeDocument/2006/relationships/image" Target="/word/media/f68708d3-e283-431e-abb4-65b714ec21f6.png" Id="R2458d8690a9542ce" /></Relationships>
</file>