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333fbcfc7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09862c3b5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Golohar,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c237079354c11" /><Relationship Type="http://schemas.openxmlformats.org/officeDocument/2006/relationships/numbering" Target="/word/numbering.xml" Id="Rbe858ec1af3940ef" /><Relationship Type="http://schemas.openxmlformats.org/officeDocument/2006/relationships/settings" Target="/word/settings.xml" Id="Ra9906c30bf674515" /><Relationship Type="http://schemas.openxmlformats.org/officeDocument/2006/relationships/image" Target="/word/media/fe1cf7b0-60c7-4697-bc83-4f5537337743.png" Id="Rabd09862c3b54e3b" /></Relationships>
</file>