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d34eda7e1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8ecd2a325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Gomaltali,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bc0d83e364ee6" /><Relationship Type="http://schemas.openxmlformats.org/officeDocument/2006/relationships/numbering" Target="/word/numbering.xml" Id="R588e2ca22b1e4c44" /><Relationship Type="http://schemas.openxmlformats.org/officeDocument/2006/relationships/settings" Target="/word/settings.xml" Id="Rf118df4a05744c5f" /><Relationship Type="http://schemas.openxmlformats.org/officeDocument/2006/relationships/image" Target="/word/media/75375c0f-f0a4-419e-aebf-efee5a4ed744.png" Id="Rd4f8ecd2a325449c" /></Relationships>
</file>