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75290e046b4d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993a6ac99b41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Gomnati,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abdc9026c47af" /><Relationship Type="http://schemas.openxmlformats.org/officeDocument/2006/relationships/numbering" Target="/word/numbering.xml" Id="Redc7e3a7e1574fa3" /><Relationship Type="http://schemas.openxmlformats.org/officeDocument/2006/relationships/settings" Target="/word/settings.xml" Id="R335e4aad21d340e7" /><Relationship Type="http://schemas.openxmlformats.org/officeDocument/2006/relationships/image" Target="/word/media/9cbf414f-8984-4995-8d26-f0da6e75ecbd.png" Id="R42993a6ac99b414d" /></Relationships>
</file>