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ac47bdf27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5e1b0beb5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Gona Shyampur,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3036b3fb145ca" /><Relationship Type="http://schemas.openxmlformats.org/officeDocument/2006/relationships/numbering" Target="/word/numbering.xml" Id="Rc163753055774541" /><Relationship Type="http://schemas.openxmlformats.org/officeDocument/2006/relationships/settings" Target="/word/settings.xml" Id="Rb10c066319f8443f" /><Relationship Type="http://schemas.openxmlformats.org/officeDocument/2006/relationships/image" Target="/word/media/ba4c2a02-7a68-4ead-ac04-ecb85dde1177.png" Id="R5da5e1b0beb54648" /></Relationships>
</file>