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6615edd8e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d590a8213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Gorai Panchpir,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f3a1cb37f430c" /><Relationship Type="http://schemas.openxmlformats.org/officeDocument/2006/relationships/numbering" Target="/word/numbering.xml" Id="R7aea77e3b88d415c" /><Relationship Type="http://schemas.openxmlformats.org/officeDocument/2006/relationships/settings" Target="/word/settings.xml" Id="R679f76d0cc7a49c2" /><Relationship Type="http://schemas.openxmlformats.org/officeDocument/2006/relationships/image" Target="/word/media/a7d2a7a1-dec0-4f32-98c8-f3a3980225c7.png" Id="R2fbd590a82134ed4" /></Relationships>
</file>